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DCE285" w14:textId="77777777" w:rsidR="00727FF8" w:rsidRPr="001C4AEE" w:rsidRDefault="00727FF8" w:rsidP="00727FF8">
      <w:pPr>
        <w:spacing w:before="120" w:after="120"/>
        <w:jc w:val="center"/>
        <w:rPr>
          <w:b/>
          <w:bCs/>
        </w:rPr>
      </w:pPr>
      <w:r w:rsidRPr="001C4AEE">
        <w:rPr>
          <w:b/>
          <w:bCs/>
        </w:rPr>
        <w:t>PONTIFICIA UNIVERSIDAD CATOLICA DEL ECUADOR</w:t>
      </w:r>
    </w:p>
    <w:p w14:paraId="4BEAB87F" w14:textId="77777777" w:rsidR="00727FF8" w:rsidRPr="001C4AEE" w:rsidRDefault="00727FF8" w:rsidP="00727FF8">
      <w:pPr>
        <w:spacing w:before="120" w:after="120"/>
        <w:jc w:val="center"/>
        <w:rPr>
          <w:b/>
          <w:bCs/>
        </w:rPr>
      </w:pPr>
      <w:r w:rsidRPr="001C4AEE">
        <w:rPr>
          <w:b/>
          <w:bCs/>
        </w:rPr>
        <w:t>SEDE ESMERALDAS</w:t>
      </w:r>
    </w:p>
    <w:p w14:paraId="06B4B21D" w14:textId="77777777" w:rsidR="00727FF8" w:rsidRPr="001C4AEE" w:rsidRDefault="00727FF8" w:rsidP="00727FF8">
      <w:pPr>
        <w:spacing w:before="120" w:after="120"/>
        <w:jc w:val="center"/>
        <w:rPr>
          <w:b/>
          <w:bCs/>
        </w:rPr>
      </w:pPr>
      <w:r w:rsidRPr="001C4AEE">
        <w:rPr>
          <w:b/>
          <w:bCs/>
        </w:rPr>
        <w:t xml:space="preserve">DIRECCIÓN DE INVESTIGACIÓN, VINCULACIÓN E INNOVACIÓN </w:t>
      </w:r>
    </w:p>
    <w:p w14:paraId="6FACB5A4" w14:textId="77777777" w:rsidR="00727FF8" w:rsidRPr="001C4AEE" w:rsidRDefault="00727FF8" w:rsidP="00727FF8">
      <w:pPr>
        <w:spacing w:before="120" w:after="120"/>
        <w:jc w:val="center"/>
        <w:rPr>
          <w:b/>
          <w:bCs/>
        </w:rPr>
      </w:pPr>
      <w:r w:rsidRPr="001C4AEE">
        <w:rPr>
          <w:b/>
          <w:bCs/>
        </w:rPr>
        <w:t>CONCURSO UNIVERSITARIO DE PROYECTOS DE INVESTIGACIÓN 2024 PARA FORTALECIMIENTO DE GRUPOS DE INVESTIGACIÓN</w:t>
      </w:r>
    </w:p>
    <w:p w14:paraId="53BB5B03" w14:textId="0B48D340" w:rsidR="00727FF8" w:rsidRDefault="00727FF8" w:rsidP="00727FF8">
      <w:pPr>
        <w:widowControl w:val="0"/>
        <w:tabs>
          <w:tab w:val="center" w:pos="4252"/>
          <w:tab w:val="right" w:pos="8504"/>
        </w:tabs>
        <w:spacing w:after="0" w:line="240" w:lineRule="auto"/>
        <w:jc w:val="center"/>
        <w:rPr>
          <w:rFonts w:ascii="Calibri" w:eastAsia="Calibri" w:hAnsi="Calibri" w:cs="Calibri"/>
          <w:b/>
          <w:sz w:val="22"/>
          <w:szCs w:val="22"/>
        </w:rPr>
      </w:pPr>
    </w:p>
    <w:tbl>
      <w:tblPr>
        <w:tblW w:w="9071" w:type="dxa"/>
        <w:tblLayout w:type="fixed"/>
        <w:tblLook w:val="0400" w:firstRow="0" w:lastRow="0" w:firstColumn="0" w:lastColumn="0" w:noHBand="0" w:noVBand="1"/>
      </w:tblPr>
      <w:tblGrid>
        <w:gridCol w:w="9071"/>
      </w:tblGrid>
      <w:tr w:rsidR="00727FF8" w:rsidRPr="00727FF8" w14:paraId="5E0C65D4" w14:textId="77777777" w:rsidTr="00495F4F">
        <w:trPr>
          <w:trHeight w:val="300"/>
        </w:trPr>
        <w:tc>
          <w:tcPr>
            <w:tcW w:w="907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C6E0B4"/>
            <w:vAlign w:val="bottom"/>
          </w:tcPr>
          <w:p w14:paraId="559F5F00" w14:textId="77777777" w:rsidR="00727FF8" w:rsidRPr="00727FF8" w:rsidRDefault="00727FF8" w:rsidP="00495F4F">
            <w:pPr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 w:rsidRPr="00727FF8">
              <w:rPr>
                <w:rFonts w:eastAsia="Arial"/>
                <w:b/>
                <w:color w:val="000000"/>
              </w:rPr>
              <w:t>CRITERIOS BÁSICOS</w:t>
            </w:r>
          </w:p>
        </w:tc>
      </w:tr>
      <w:tr w:rsidR="00727FF8" w:rsidRPr="00727FF8" w14:paraId="767ECF8F" w14:textId="77777777" w:rsidTr="00495F4F">
        <w:trPr>
          <w:trHeight w:val="300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1CAB6643" w14:textId="77777777" w:rsidR="00727FF8" w:rsidRPr="00727FF8" w:rsidRDefault="00727FF8" w:rsidP="00495F4F">
            <w:pPr>
              <w:spacing w:after="0" w:line="240" w:lineRule="auto"/>
              <w:rPr>
                <w:rFonts w:eastAsia="Arial"/>
                <w:b/>
              </w:rPr>
            </w:pPr>
            <w:r w:rsidRPr="00727FF8">
              <w:rPr>
                <w:rFonts w:eastAsia="Arial"/>
                <w:b/>
              </w:rPr>
              <w:t xml:space="preserve">La propuesta </w:t>
            </w:r>
            <w:r w:rsidRPr="00727FF8">
              <w:rPr>
                <w:rFonts w:eastAsia="Arial"/>
                <w:b/>
                <w:color w:val="000000"/>
              </w:rPr>
              <w:t xml:space="preserve">debe cumplir con </w:t>
            </w:r>
            <w:r w:rsidRPr="00727FF8">
              <w:rPr>
                <w:rFonts w:eastAsia="Arial"/>
                <w:b/>
                <w:color w:val="000000"/>
                <w:u w:val="single"/>
              </w:rPr>
              <w:t xml:space="preserve">todos </w:t>
            </w:r>
            <w:r w:rsidRPr="00727FF8">
              <w:rPr>
                <w:rFonts w:eastAsia="Arial"/>
                <w:b/>
                <w:color w:val="000000"/>
              </w:rPr>
              <w:t>los criterios básico</w:t>
            </w:r>
            <w:r w:rsidRPr="00727FF8">
              <w:rPr>
                <w:rFonts w:eastAsia="Arial"/>
                <w:b/>
              </w:rPr>
              <w:t>s:</w:t>
            </w:r>
          </w:p>
        </w:tc>
      </w:tr>
      <w:tr w:rsidR="00727FF8" w:rsidRPr="00727FF8" w14:paraId="240D28E6" w14:textId="77777777" w:rsidTr="00495F4F">
        <w:trPr>
          <w:trHeight w:val="283"/>
        </w:trPr>
        <w:tc>
          <w:tcPr>
            <w:tcW w:w="9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9ED9C21" w14:textId="77777777" w:rsidR="00727FF8" w:rsidRPr="00727FF8" w:rsidRDefault="00727FF8" w:rsidP="00495F4F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/>
              </w:rPr>
            </w:pPr>
            <w:r w:rsidRPr="00727FF8">
              <w:rPr>
                <w:rFonts w:eastAsia="Verdana"/>
              </w:rPr>
              <w:t>Ser una propuesta de investigación. No se aceptarán proyectos de vinculación, consultoría, producción artística o desarrollo.</w:t>
            </w:r>
          </w:p>
          <w:p w14:paraId="2B8B8F82" w14:textId="77777777" w:rsidR="00727FF8" w:rsidRPr="00727FF8" w:rsidRDefault="00727FF8" w:rsidP="00495F4F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/>
              </w:rPr>
            </w:pPr>
            <w:r w:rsidRPr="00727FF8">
              <w:rPr>
                <w:rFonts w:eastAsia="Verdana"/>
                <w:color w:val="000000"/>
              </w:rPr>
              <w:t>Tener coherencia entre título, planteamiento del problema, preguntas de investigación o hipótesis,</w:t>
            </w:r>
            <w:r w:rsidRPr="00727FF8">
              <w:rPr>
                <w:rFonts w:eastAsia="Verdana"/>
              </w:rPr>
              <w:t xml:space="preserve"> objetivos</w:t>
            </w:r>
            <w:r w:rsidRPr="00727FF8">
              <w:rPr>
                <w:rFonts w:eastAsia="Verdana"/>
                <w:color w:val="000000"/>
              </w:rPr>
              <w:t xml:space="preserve"> y metodología.</w:t>
            </w:r>
          </w:p>
        </w:tc>
      </w:tr>
      <w:tr w:rsidR="00727FF8" w:rsidRPr="00727FF8" w14:paraId="40BD9795" w14:textId="77777777" w:rsidTr="00495F4F">
        <w:trPr>
          <w:trHeight w:val="283"/>
        </w:trPr>
        <w:tc>
          <w:tcPr>
            <w:tcW w:w="9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27E6BBA6" w14:textId="77777777" w:rsidR="00727FF8" w:rsidRPr="00727FF8" w:rsidRDefault="00727FF8" w:rsidP="00495F4F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/>
              </w:rPr>
            </w:pPr>
            <w:r w:rsidRPr="00727FF8">
              <w:rPr>
                <w:rFonts w:eastAsia="Arial"/>
              </w:rPr>
              <w:t>Ser factible de ejecutarse en el tiempo indicado.</w:t>
            </w:r>
          </w:p>
          <w:p w14:paraId="59B99CB4" w14:textId="77777777" w:rsidR="00727FF8" w:rsidRPr="00727FF8" w:rsidRDefault="00727FF8" w:rsidP="00495F4F">
            <w:pPr>
              <w:numPr>
                <w:ilvl w:val="0"/>
                <w:numId w:val="2"/>
              </w:numPr>
              <w:spacing w:after="0" w:line="240" w:lineRule="auto"/>
              <w:rPr>
                <w:rFonts w:eastAsia="Arial"/>
              </w:rPr>
            </w:pPr>
            <w:r w:rsidRPr="00727FF8">
              <w:rPr>
                <w:rFonts w:eastAsia="Arial"/>
              </w:rPr>
              <w:t>Ser original e innovadora.</w:t>
            </w:r>
          </w:p>
        </w:tc>
      </w:tr>
      <w:tr w:rsidR="00727FF8" w:rsidRPr="00727FF8" w14:paraId="24F56FAA" w14:textId="77777777" w:rsidTr="00495F4F">
        <w:trPr>
          <w:trHeight w:val="315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D966"/>
            <w:vAlign w:val="bottom"/>
          </w:tcPr>
          <w:p w14:paraId="446D0213" w14:textId="77777777" w:rsidR="00727FF8" w:rsidRPr="00727FF8" w:rsidRDefault="00727FF8" w:rsidP="00495F4F">
            <w:pPr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 w:rsidRPr="00727FF8">
              <w:rPr>
                <w:rFonts w:eastAsia="Arial"/>
                <w:b/>
              </w:rPr>
              <w:t>VALOR CIENTÍFICO Y COHERENCIA DEL PROYECTO</w:t>
            </w:r>
          </w:p>
        </w:tc>
      </w:tr>
      <w:tr w:rsidR="00727FF8" w:rsidRPr="00727FF8" w14:paraId="304B55CA" w14:textId="77777777" w:rsidTr="00495F4F">
        <w:trPr>
          <w:trHeight w:val="283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6C9A1A6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Claridad, coherencia y profundidad del título, las preguntas de investigación, la descripción de la hipótesis (en caso de existir) y la formulación de los objetivos.</w:t>
            </w:r>
          </w:p>
        </w:tc>
      </w:tr>
      <w:tr w:rsidR="00727FF8" w:rsidRPr="00727FF8" w14:paraId="54B35734" w14:textId="77777777" w:rsidTr="00495F4F">
        <w:trPr>
          <w:trHeight w:val="283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55270338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bookmarkStart w:id="0" w:name="_heading=h.gjdgxs" w:colFirst="0" w:colLast="0"/>
            <w:bookmarkEnd w:id="0"/>
            <w:r w:rsidRPr="00727FF8">
              <w:rPr>
                <w:rFonts w:eastAsia="Arial"/>
              </w:rPr>
              <w:t>Claridad, coherencia y profundidad de las preguntas de investigación o hipótesis, el problema y la justificación de la investigación.</w:t>
            </w:r>
          </w:p>
        </w:tc>
      </w:tr>
      <w:tr w:rsidR="00727FF8" w:rsidRPr="00727FF8" w14:paraId="57044CD3" w14:textId="77777777" w:rsidTr="00495F4F">
        <w:trPr>
          <w:trHeight w:val="283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7F255A40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</w:rPr>
            </w:pPr>
            <w:r w:rsidRPr="00727FF8">
              <w:rPr>
                <w:rFonts w:eastAsia="Arial"/>
              </w:rPr>
              <w:t>Claridad, pertinencia y actualidad del estado del arte. Coherencia del estado del arte con la justificación, las preguntas de investigación o hipótesis y los objetivos.</w:t>
            </w:r>
          </w:p>
        </w:tc>
      </w:tr>
      <w:tr w:rsidR="00727FF8" w:rsidRPr="00727FF8" w14:paraId="46597A08" w14:textId="77777777" w:rsidTr="00495F4F">
        <w:trPr>
          <w:trHeight w:val="283"/>
        </w:trPr>
        <w:tc>
          <w:tcPr>
            <w:tcW w:w="9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5B0412FE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Metodología: pertinencia de la metodología para cumplir con los objetivos. Grado de coherencia entre objetivos, cronograma de actividades y resultados previstos</w:t>
            </w:r>
            <w:r w:rsidRPr="00727FF8">
              <w:rPr>
                <w:rFonts w:eastAsia="Arial"/>
                <w:color w:val="000000"/>
              </w:rPr>
              <w:t>.</w:t>
            </w:r>
          </w:p>
        </w:tc>
      </w:tr>
      <w:tr w:rsidR="00727FF8" w:rsidRPr="00727FF8" w14:paraId="5727CE01" w14:textId="77777777" w:rsidTr="00495F4F">
        <w:trPr>
          <w:trHeight w:val="300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71AB63FD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Valoración de la difusión de los resultados esperados. Potencial de lograr publicaciones científicas de impacto, gestionar los derechos de propiedad intelectual cuando sea pertinente y cumplir con los resultados descritos.</w:t>
            </w:r>
          </w:p>
        </w:tc>
      </w:tr>
      <w:tr w:rsidR="00727FF8" w:rsidRPr="00727FF8" w14:paraId="62D63B86" w14:textId="77777777" w:rsidTr="00495F4F">
        <w:trPr>
          <w:trHeight w:val="315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4B084"/>
            <w:vAlign w:val="bottom"/>
          </w:tcPr>
          <w:p w14:paraId="2D16E830" w14:textId="77777777" w:rsidR="00727FF8" w:rsidRPr="00727FF8" w:rsidRDefault="00727FF8" w:rsidP="00495F4F">
            <w:pPr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 w:rsidRPr="00727FF8">
              <w:rPr>
                <w:rFonts w:eastAsia="Arial"/>
                <w:b/>
                <w:color w:val="000000"/>
              </w:rPr>
              <w:t>B. VALORACIÓN DE LOS IMPACTOS PREVISIBLES</w:t>
            </w:r>
          </w:p>
        </w:tc>
      </w:tr>
      <w:tr w:rsidR="00727FF8" w:rsidRPr="00727FF8" w14:paraId="235F3B48" w14:textId="77777777" w:rsidTr="00495F4F">
        <w:trPr>
          <w:trHeight w:val="300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bottom"/>
          </w:tcPr>
          <w:p w14:paraId="4FB66576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Idoneidad y calidad de las acciones de divulgación de resultados y/o transferencia de conocimiento.</w:t>
            </w:r>
          </w:p>
        </w:tc>
      </w:tr>
      <w:tr w:rsidR="00727FF8" w:rsidRPr="00727FF8" w14:paraId="0C052CB2" w14:textId="77777777" w:rsidTr="00495F4F">
        <w:trPr>
          <w:trHeight w:val="283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177203B6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Contribución de los resultados del proyecto a cada uno de los impactos (científico, político, económico, social), la utilidad de la investigación y los beneficiarios esperados.</w:t>
            </w:r>
          </w:p>
        </w:tc>
      </w:tr>
      <w:tr w:rsidR="00727FF8" w:rsidRPr="00727FF8" w14:paraId="659BE937" w14:textId="77777777" w:rsidTr="00495F4F">
        <w:trPr>
          <w:trHeight w:val="283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14:paraId="3D905865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Impacto de los resultados del proyecto sobre el avance del conocimiento científico y tecnológico y sobre otros beneficiarios externos.</w:t>
            </w:r>
          </w:p>
        </w:tc>
      </w:tr>
      <w:tr w:rsidR="00727FF8" w:rsidRPr="00727FF8" w14:paraId="4EBF7E2A" w14:textId="77777777" w:rsidTr="00495F4F">
        <w:trPr>
          <w:trHeight w:val="315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shd w:val="clear" w:color="auto" w:fill="FFE699"/>
            <w:vAlign w:val="bottom"/>
          </w:tcPr>
          <w:p w14:paraId="294ECA9C" w14:textId="77777777" w:rsidR="00727FF8" w:rsidRPr="00727FF8" w:rsidRDefault="00727FF8" w:rsidP="00495F4F">
            <w:pPr>
              <w:spacing w:after="0" w:line="240" w:lineRule="auto"/>
              <w:jc w:val="center"/>
              <w:rPr>
                <w:rFonts w:eastAsia="Arial"/>
                <w:b/>
                <w:color w:val="000000"/>
              </w:rPr>
            </w:pPr>
            <w:r w:rsidRPr="00727FF8">
              <w:rPr>
                <w:rFonts w:eastAsia="Arial"/>
                <w:b/>
                <w:color w:val="000000"/>
              </w:rPr>
              <w:t>C. VIABILIDAD TÉCNICO-ECONÓMICA Y DE GESTIÓN</w:t>
            </w:r>
          </w:p>
        </w:tc>
      </w:tr>
      <w:tr w:rsidR="00727FF8" w:rsidRPr="00727FF8" w14:paraId="002AA104" w14:textId="77777777" w:rsidTr="00495F4F">
        <w:trPr>
          <w:trHeight w:val="300"/>
        </w:trPr>
        <w:tc>
          <w:tcPr>
            <w:tcW w:w="907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FFFFFF"/>
            <w:vAlign w:val="center"/>
          </w:tcPr>
          <w:p w14:paraId="2357F3A4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Pertinencia de los recursos humanos, técnicos y económicos con los objetivos y actividades propuestos y resultados.</w:t>
            </w:r>
          </w:p>
        </w:tc>
      </w:tr>
      <w:tr w:rsidR="00727FF8" w:rsidRPr="00727FF8" w14:paraId="20271235" w14:textId="77777777" w:rsidTr="00495F4F">
        <w:trPr>
          <w:trHeight w:val="315"/>
        </w:trPr>
        <w:tc>
          <w:tcPr>
            <w:tcW w:w="907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bottom"/>
          </w:tcPr>
          <w:p w14:paraId="7E6FC009" w14:textId="77777777" w:rsidR="00727FF8" w:rsidRPr="00727FF8" w:rsidRDefault="00727FF8" w:rsidP="00495F4F">
            <w:pPr>
              <w:numPr>
                <w:ilvl w:val="0"/>
                <w:numId w:val="1"/>
              </w:numPr>
              <w:spacing w:after="0" w:line="240" w:lineRule="auto"/>
              <w:rPr>
                <w:rFonts w:eastAsia="Arial"/>
                <w:color w:val="000000"/>
              </w:rPr>
            </w:pPr>
            <w:r w:rsidRPr="00727FF8">
              <w:rPr>
                <w:rFonts w:eastAsia="Arial"/>
              </w:rPr>
              <w:t>La proporción entre el número de investigadores, las horas invertidas en el proyecto y los resultados de investigación (productos y artículos científicos) planteados es adecuada en cantidad y calidad.</w:t>
            </w:r>
          </w:p>
        </w:tc>
      </w:tr>
    </w:tbl>
    <w:p w14:paraId="40A4A64E" w14:textId="77777777" w:rsidR="00144CD6" w:rsidRDefault="00144CD6" w:rsidP="00727FF8"/>
    <w:sectPr w:rsidR="00144CD6" w:rsidSect="00FF7834">
      <w:headerReference w:type="default" r:id="rId7"/>
      <w:footerReference w:type="default" r:id="rId8"/>
      <w:pgSz w:w="12240" w:h="15840"/>
      <w:pgMar w:top="1417" w:right="1701" w:bottom="1417" w:left="1701" w:header="708" w:footer="126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3563B7" w14:textId="77777777" w:rsidR="00227DFE" w:rsidRDefault="00227DFE" w:rsidP="00FF7834">
      <w:pPr>
        <w:spacing w:after="0" w:line="240" w:lineRule="auto"/>
      </w:pPr>
      <w:r>
        <w:separator/>
      </w:r>
    </w:p>
  </w:endnote>
  <w:endnote w:type="continuationSeparator" w:id="0">
    <w:p w14:paraId="6CA3DBEF" w14:textId="77777777" w:rsidR="00227DFE" w:rsidRDefault="00227DFE" w:rsidP="00FF78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 Neue">
    <w:altName w:val="Calibri"/>
    <w:charset w:val="00"/>
    <w:family w:val="auto"/>
    <w:pitch w:val="variable"/>
    <w:sig w:usb0="A00002EF" w:usb1="0000207B" w:usb2="00000000" w:usb3="00000000" w:csb0="0000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E83597" w14:textId="77777777" w:rsidR="00FF7834" w:rsidRDefault="00FF7834" w:rsidP="00FF7834">
    <w:pPr>
      <w:pStyle w:val="Footer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63360" behindDoc="0" locked="0" layoutInCell="1" allowOverlap="1" wp14:anchorId="305CC583" wp14:editId="7211FC64">
              <wp:simplePos x="0" y="0"/>
              <wp:positionH relativeFrom="margin">
                <wp:posOffset>-126844</wp:posOffset>
              </wp:positionH>
              <wp:positionV relativeFrom="paragraph">
                <wp:posOffset>187960</wp:posOffset>
              </wp:positionV>
              <wp:extent cx="6858000" cy="0"/>
              <wp:effectExtent l="0" t="0" r="19050" b="38100"/>
              <wp:wrapNone/>
              <wp:docPr id="12" name="Conector recto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858000" cy="0"/>
                      </a:xfrm>
                      <a:prstGeom prst="line">
                        <a:avLst/>
                      </a:prstGeom>
                      <a:ln w="9525">
                        <a:solidFill>
                          <a:srgbClr val="4D4D4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21168F" id="Conector recto 12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page;mso-height-relative:page" from="-10pt,14.8pt" to="530pt,1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" strokecolor="#4d4d4c">
              <v:stroke joinstyle="miter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70C854F" wp14:editId="766300A3">
              <wp:simplePos x="0" y="0"/>
              <wp:positionH relativeFrom="column">
                <wp:posOffset>-754751</wp:posOffset>
              </wp:positionH>
              <wp:positionV relativeFrom="paragraph">
                <wp:posOffset>259080</wp:posOffset>
              </wp:positionV>
              <wp:extent cx="6249035" cy="657225"/>
              <wp:effectExtent l="0" t="0" r="0" b="0"/>
              <wp:wrapNone/>
              <wp:docPr id="13" name="Cuadro de texto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249035" cy="6572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17DDB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Dirección: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Espejo y Subida a Santa Cruz</w:t>
                          </w:r>
                        </w:p>
                        <w:p w14:paraId="13A17C97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Código postal: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08-01-0065 /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Teléfono: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 xml:space="preserve"> (593-2) 272 1983 / 272 1595 </w:t>
                          </w: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Ext</w:t>
                          </w:r>
                          <w:r w:rsidRPr="00FF7834">
                            <w:rPr>
                              <w:rFonts w:ascii="Montserrat" w:hAnsi="Montserrat"/>
                              <w:color w:val="4D4D4C"/>
                              <w:sz w:val="18"/>
                              <w:lang w:val="es-MX"/>
                            </w:rPr>
                            <w:t>. XXXX</w:t>
                          </w:r>
                        </w:p>
                        <w:p w14:paraId="35356ECB" w14:textId="77777777" w:rsidR="00FF7834" w:rsidRPr="00FF7834" w:rsidRDefault="00FF7834" w:rsidP="00FF7834">
                          <w:pPr>
                            <w:spacing w:line="276" w:lineRule="auto"/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</w:pPr>
                          <w:r w:rsidRPr="00FF7834">
                            <w:rPr>
                              <w:rFonts w:ascii="Montserrat" w:hAnsi="Montserrat"/>
                              <w:b/>
                              <w:color w:val="4D4D4C"/>
                              <w:sz w:val="18"/>
                              <w:lang w:val="es-MX"/>
                            </w:rPr>
                            <w:t>Esmeraldas - Ecuador / www.pucese.edu.ec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70C854F" id="_x0000_t202" coordsize="21600,21600" o:spt="202" path="m,l,21600r21600,l21600,xe">
              <v:stroke joinstyle="miter"/>
              <v:path gradientshapeok="t" o:connecttype="rect"/>
            </v:shapetype>
            <v:shape id="Cuadro de texto 13" o:spid="_x0000_s1027" type="#_x0000_t202" style="position:absolute;margin-left:-59.45pt;margin-top:20.4pt;width:492.05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" filled="f" stroked="f">
              <v:textbox>
                <w:txbxContent>
                  <w:p w14:paraId="2917DDB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Dirección: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Espejo y Subida a Santa Cruz</w:t>
                    </w:r>
                  </w:p>
                  <w:p w14:paraId="13A17C97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Código postal: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08-01-0065 /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Teléfono: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 xml:space="preserve"> (593-2) 272 1983 / 272 1595 </w:t>
                    </w: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Ext</w:t>
                    </w:r>
                    <w:r w:rsidRPr="00FF7834">
                      <w:rPr>
                        <w:rFonts w:ascii="Montserrat" w:hAnsi="Montserrat"/>
                        <w:color w:val="4D4D4C"/>
                        <w:sz w:val="18"/>
                        <w:lang w:val="es-MX"/>
                      </w:rPr>
                      <w:t>. XXXX</w:t>
                    </w:r>
                  </w:p>
                  <w:p w14:paraId="35356ECB" w14:textId="77777777" w:rsidR="00FF7834" w:rsidRPr="00FF7834" w:rsidRDefault="00FF7834" w:rsidP="00FF7834">
                    <w:pPr>
                      <w:spacing w:line="276" w:lineRule="auto"/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</w:pPr>
                    <w:r w:rsidRPr="00FF7834">
                      <w:rPr>
                        <w:rFonts w:ascii="Montserrat" w:hAnsi="Montserrat"/>
                        <w:b/>
                        <w:color w:val="4D4D4C"/>
                        <w:sz w:val="18"/>
                        <w:lang w:val="es-MX"/>
                      </w:rPr>
                      <w:t>Esmeraldas - Ecuador / www.pucese.edu.ec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1C5E5B" wp14:editId="0E5CADB1">
              <wp:simplePos x="0" y="0"/>
              <wp:positionH relativeFrom="column">
                <wp:posOffset>-798890</wp:posOffset>
              </wp:positionH>
              <wp:positionV relativeFrom="paragraph">
                <wp:posOffset>175260</wp:posOffset>
              </wp:positionV>
              <wp:extent cx="762000" cy="45085"/>
              <wp:effectExtent l="0" t="0" r="0" b="0"/>
              <wp:wrapNone/>
              <wp:docPr id="9" name="Rectángul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762000" cy="45085"/>
                      </a:xfrm>
                      <a:prstGeom prst="rect">
                        <a:avLst/>
                      </a:prstGeom>
                      <a:solidFill>
                        <a:srgbClr val="0099CB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F7A368B" id="Rectángulo 9" o:spid="_x0000_s1026" style="position:absolute;margin-left:-62.9pt;margin-top:13.8pt;width:60pt;height:3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" fillcolor="#0099cb" stroked="f" strokeweight="1pt"/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1480109B" wp14:editId="1009D1B8">
          <wp:simplePos x="0" y="0"/>
          <wp:positionH relativeFrom="rightMargin">
            <wp:align>left</wp:align>
          </wp:positionH>
          <wp:positionV relativeFrom="paragraph">
            <wp:posOffset>304369</wp:posOffset>
          </wp:positionV>
          <wp:extent cx="603885" cy="603885"/>
          <wp:effectExtent l="0" t="0" r="5715" b="5715"/>
          <wp:wrapSquare wrapText="bothSides"/>
          <wp:docPr id="739732512" name="Gráfico 8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885" cy="60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_tradnl"/>
      </w:rPr>
      <w:drawing>
        <wp:anchor distT="0" distB="0" distL="114300" distR="114300" simplePos="0" relativeHeight="251665408" behindDoc="0" locked="0" layoutInCell="1" allowOverlap="1" wp14:anchorId="63BF374A" wp14:editId="39B8FB9B">
          <wp:simplePos x="0" y="0"/>
          <wp:positionH relativeFrom="column">
            <wp:posOffset>-131836</wp:posOffset>
          </wp:positionH>
          <wp:positionV relativeFrom="paragraph">
            <wp:posOffset>878987</wp:posOffset>
          </wp:positionV>
          <wp:extent cx="1178169" cy="154940"/>
          <wp:effectExtent l="0" t="0" r="3175" b="0"/>
          <wp:wrapSquare wrapText="bothSides"/>
          <wp:docPr id="1774068730" name="Imagen 81" descr="/Users/usuario/OneDrive - Pontificia Universidad Católica del Ecuador/BELEN-DCE/DCE/IMAGEN INSTITUCIONAL/MARCA/PUCE/FINAL/logos_imágenes/REDES_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usuario/OneDrive - Pontificia Universidad Católica del Ecuador/BELEN-DCE/DCE/IMAGEN INSTITUCIONAL/MARCA/PUCE/FINAL/logos_imágenes/REDES_GRIS.png"/>
                  <pic:cNvPicPr>
                    <a:picLocks noChangeAspect="1" noChangeArrowheads="1"/>
                  </pic:cNvPicPr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14142"/>
                  <a:stretch/>
                </pic:blipFill>
                <pic:spPr bwMode="auto">
                  <a:xfrm>
                    <a:off x="0" y="0"/>
                    <a:ext cx="1178169" cy="15494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67D802C" w14:textId="77777777" w:rsidR="00FF7834" w:rsidRDefault="00FF78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709759" w14:textId="77777777" w:rsidR="00227DFE" w:rsidRDefault="00227DFE" w:rsidP="00FF7834">
      <w:pPr>
        <w:spacing w:after="0" w:line="240" w:lineRule="auto"/>
      </w:pPr>
      <w:r>
        <w:separator/>
      </w:r>
    </w:p>
  </w:footnote>
  <w:footnote w:type="continuationSeparator" w:id="0">
    <w:p w14:paraId="154489E1" w14:textId="77777777" w:rsidR="00227DFE" w:rsidRDefault="00227DFE" w:rsidP="00FF78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1F08665" w14:textId="2712D81E" w:rsidR="00FF7834" w:rsidRDefault="00FF783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54975A5" wp14:editId="297CF0E5">
              <wp:simplePos x="0" y="0"/>
              <wp:positionH relativeFrom="column">
                <wp:posOffset>3867150</wp:posOffset>
              </wp:positionH>
              <wp:positionV relativeFrom="paragraph">
                <wp:posOffset>-299720</wp:posOffset>
              </wp:positionV>
              <wp:extent cx="2109470" cy="45974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109470" cy="4597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AF48C45" w14:textId="77777777" w:rsidR="00FF7834" w:rsidRPr="004973A1" w:rsidRDefault="00FF7834" w:rsidP="00FF7834">
                          <w:pPr>
                            <w:jc w:val="right"/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</w:pPr>
                          <w:r>
                            <w:rPr>
                              <w:rFonts w:ascii="Uni Neue" w:hAnsi="Uni Neue"/>
                              <w:color w:val="4D4D4C"/>
                              <w:sz w:val="18"/>
                            </w:rPr>
                            <w:t xml:space="preserve">DIRECCIÓN DE INVESTIGACIÓN, VINCULACIÓN E INNOVACIÓN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54975A5" id="_x0000_t202" coordsize="21600,21600" o:spt="202" path="m,l,21600r21600,l21600,xe">
              <v:stroke joinstyle="miter"/>
              <v:path gradientshapeok="t" o:connecttype="rect"/>
            </v:shapetype>
            <v:shape id="Cuadro de texto 14" o:spid="_x0000_s1026" type="#_x0000_t202" style="position:absolute;margin-left:304.5pt;margin-top:-23.6pt;width:166.1pt;height:3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" filled="f" stroked="f">
              <v:textbox>
                <w:txbxContent>
                  <w:p w14:paraId="3AF48C45" w14:textId="77777777" w:rsidR="00FF7834" w:rsidRPr="004973A1" w:rsidRDefault="00FF7834" w:rsidP="00FF7834">
                    <w:pPr>
                      <w:jc w:val="right"/>
                      <w:rPr>
                        <w:rFonts w:ascii="Uni Neue" w:hAnsi="Uni Neue"/>
                        <w:color w:val="4D4D4C"/>
                        <w:sz w:val="18"/>
                      </w:rPr>
                    </w:pPr>
                    <w:r>
                      <w:rPr>
                        <w:rFonts w:ascii="Uni Neue" w:hAnsi="Uni Neue"/>
                        <w:color w:val="4D4D4C"/>
                        <w:sz w:val="18"/>
                      </w:rPr>
                      <w:t xml:space="preserve">DIRECCIÓN DE INVESTIGACIÓN, VINCULACIÓN E INNOVACIÓN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es-ES_tradnl"/>
      </w:rPr>
      <w:drawing>
        <wp:anchor distT="0" distB="0" distL="114300" distR="114300" simplePos="0" relativeHeight="251659264" behindDoc="0" locked="0" layoutInCell="1" allowOverlap="1" wp14:anchorId="2BD8C621" wp14:editId="30B3C8B8">
          <wp:simplePos x="0" y="0"/>
          <wp:positionH relativeFrom="column">
            <wp:posOffset>-238125</wp:posOffset>
          </wp:positionH>
          <wp:positionV relativeFrom="paragraph">
            <wp:posOffset>-286385</wp:posOffset>
          </wp:positionV>
          <wp:extent cx="3600450" cy="602342"/>
          <wp:effectExtent l="0" t="0" r="0" b="0"/>
          <wp:wrapNone/>
          <wp:docPr id="608324990" name="Imagen 78" descr="A black background with blu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8" name="Imagen 78" descr="A black background with blue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600450" cy="60234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CE2818"/>
    <w:multiLevelType w:val="multilevel"/>
    <w:tmpl w:val="DB64411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6AA17199"/>
    <w:multiLevelType w:val="multilevel"/>
    <w:tmpl w:val="7B1698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 w16cid:durableId="939335932">
    <w:abstractNumId w:val="1"/>
  </w:num>
  <w:num w:numId="2" w16cid:durableId="1918057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34"/>
    <w:rsid w:val="00047F2C"/>
    <w:rsid w:val="00144CD6"/>
    <w:rsid w:val="00227DFE"/>
    <w:rsid w:val="0037591B"/>
    <w:rsid w:val="00727FF8"/>
    <w:rsid w:val="008F25C5"/>
    <w:rsid w:val="00AC0900"/>
    <w:rsid w:val="00BE5368"/>
    <w:rsid w:val="00FF7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1F839A"/>
  <w15:chartTrackingRefBased/>
  <w15:docId w15:val="{0D15792A-CDBF-4DD6-A37D-7F738358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FF8"/>
    <w:rPr>
      <w:rFonts w:ascii="Times New Roman" w:eastAsia="Times New Roman" w:hAnsi="Times New Roman" w:cs="Times New Roman"/>
      <w:sz w:val="24"/>
      <w:szCs w:val="24"/>
      <w:lang w:val="es-E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783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783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783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783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783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783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783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783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783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783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783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783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783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783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783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783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783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783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783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783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783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783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783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783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783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783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783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783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7834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7834"/>
  </w:style>
  <w:style w:type="paragraph" w:styleId="Footer">
    <w:name w:val="footer"/>
    <w:basedOn w:val="Normal"/>
    <w:link w:val="FooterChar"/>
    <w:uiPriority w:val="99"/>
    <w:unhideWhenUsed/>
    <w:rsid w:val="00FF783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7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Jaime Sayago</dc:creator>
  <cp:keywords/>
  <dc:description/>
  <cp:lastModifiedBy>Jaime Sayago</cp:lastModifiedBy>
  <cp:revision>1</cp:revision>
  <dcterms:created xsi:type="dcterms:W3CDTF">2024-09-18T22:27:00Z</dcterms:created>
  <dcterms:modified xsi:type="dcterms:W3CDTF">2024-09-18T22:30:00Z</dcterms:modified>
</cp:coreProperties>
</file>